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8F1" w:rsidRDefault="00BB245F" w:rsidP="00B6768F">
      <w:pPr>
        <w:pStyle w:val="ConsPlusNormal"/>
        <w:ind w:left="538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B6768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EC09BE" w:rsidRDefault="00B6768F" w:rsidP="004718C6">
      <w:pPr>
        <w:pStyle w:val="ConsPlusNormal"/>
        <w:ind w:left="538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проведения оце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ки</w:t>
      </w:r>
    </w:p>
    <w:p w:rsidR="004718C6" w:rsidRDefault="00B6768F" w:rsidP="004718C6">
      <w:pPr>
        <w:pStyle w:val="ConsPlusNormal"/>
        <w:ind w:left="538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налоговых расходов</w:t>
      </w:r>
    </w:p>
    <w:p w:rsidR="004718C6" w:rsidRDefault="00B6768F" w:rsidP="004718C6">
      <w:pPr>
        <w:pStyle w:val="ConsPlusNormal"/>
        <w:ind w:left="538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4718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A228F1" w:rsidRPr="00A228F1" w:rsidRDefault="004C00C0" w:rsidP="004718C6">
      <w:pPr>
        <w:pStyle w:val="ConsPlusNormal"/>
        <w:ind w:left="538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28F1" w:rsidRDefault="00A228F1" w:rsidP="00A228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57E" w:rsidRDefault="0076157E" w:rsidP="00A228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57E" w:rsidRDefault="0076157E" w:rsidP="00A228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00C0" w:rsidRPr="00A228F1" w:rsidRDefault="004C00C0" w:rsidP="00A228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28F1" w:rsidRPr="004C00C0" w:rsidRDefault="00A228F1" w:rsidP="00A228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153"/>
      <w:bookmarkEnd w:id="1"/>
      <w:r w:rsidRPr="004C00C0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76157E" w:rsidRPr="004C00C0" w:rsidRDefault="00B6768F" w:rsidP="00B6768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C00C0">
        <w:rPr>
          <w:rFonts w:ascii="Times New Roman" w:hAnsi="Times New Roman" w:cs="Times New Roman"/>
          <w:b w:val="0"/>
          <w:sz w:val="28"/>
          <w:szCs w:val="28"/>
        </w:rPr>
        <w:t xml:space="preserve">показателей для проведения оценки налоговых расходов </w:t>
      </w:r>
    </w:p>
    <w:p w:rsidR="00A228F1" w:rsidRPr="004C00C0" w:rsidRDefault="00B6768F" w:rsidP="00B6768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C00C0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="004C00C0" w:rsidRPr="004C00C0">
        <w:rPr>
          <w:rFonts w:ascii="Times New Roman" w:hAnsi="Times New Roman" w:cs="Times New Roman"/>
          <w:b w:val="0"/>
          <w:sz w:val="28"/>
          <w:szCs w:val="28"/>
        </w:rPr>
        <w:t>Темрюкский район</w:t>
      </w:r>
    </w:p>
    <w:p w:rsidR="0076157E" w:rsidRPr="00A228F1" w:rsidRDefault="0076157E" w:rsidP="00B676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228F1" w:rsidRDefault="00A228F1" w:rsidP="00A228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57E" w:rsidRPr="00A228F1" w:rsidRDefault="0076157E" w:rsidP="00A228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670"/>
        <w:gridCol w:w="3119"/>
      </w:tblGrid>
      <w:tr w:rsidR="00A228F1" w:rsidRPr="00A228F1" w:rsidTr="0076157E">
        <w:tc>
          <w:tcPr>
            <w:tcW w:w="704" w:type="dxa"/>
            <w:vAlign w:val="center"/>
          </w:tcPr>
          <w:p w:rsidR="00A228F1" w:rsidRPr="00304137" w:rsidRDefault="00B6768F" w:rsidP="007615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228F1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228F1" w:rsidRPr="003041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228F1" w:rsidRPr="0030413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70" w:type="dxa"/>
            <w:vAlign w:val="center"/>
          </w:tcPr>
          <w:p w:rsidR="00A228F1" w:rsidRPr="00304137" w:rsidRDefault="00A228F1" w:rsidP="007615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3119" w:type="dxa"/>
            <w:vAlign w:val="center"/>
          </w:tcPr>
          <w:p w:rsidR="00A228F1" w:rsidRPr="00304137" w:rsidRDefault="00A228F1" w:rsidP="007615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A228F1" w:rsidRPr="00A228F1" w:rsidTr="0076157E">
        <w:trPr>
          <w:trHeight w:hRule="exact" w:val="340"/>
        </w:trPr>
        <w:tc>
          <w:tcPr>
            <w:tcW w:w="704" w:type="dxa"/>
          </w:tcPr>
          <w:p w:rsidR="00A228F1" w:rsidRPr="00304137" w:rsidRDefault="00A228F1" w:rsidP="00AF55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A228F1" w:rsidRPr="00304137" w:rsidRDefault="00A228F1" w:rsidP="00AF55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228F1" w:rsidRPr="00304137" w:rsidRDefault="00A228F1" w:rsidP="00AF55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228F1" w:rsidRPr="00A228F1" w:rsidTr="00BB245F">
        <w:tc>
          <w:tcPr>
            <w:tcW w:w="9493" w:type="dxa"/>
            <w:gridSpan w:val="3"/>
          </w:tcPr>
          <w:p w:rsidR="0076157E" w:rsidRDefault="00A228F1" w:rsidP="00AF559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</w:t>
            </w:r>
            <w:r w:rsidR="00304137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вых расходов муниципального </w:t>
            </w:r>
          </w:p>
          <w:p w:rsidR="00A228F1" w:rsidRPr="00304137" w:rsidRDefault="00304137" w:rsidP="004C00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</w:tr>
      <w:tr w:rsidR="00A228F1" w:rsidRPr="00A228F1" w:rsidTr="00A165FA">
        <w:trPr>
          <w:trHeight w:val="437"/>
        </w:trPr>
        <w:tc>
          <w:tcPr>
            <w:tcW w:w="704" w:type="dxa"/>
          </w:tcPr>
          <w:p w:rsidR="00A228F1" w:rsidRPr="00304137" w:rsidRDefault="00A228F1" w:rsidP="00AF55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165FA" w:rsidRPr="00304137" w:rsidRDefault="004C00C0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8F1" w:rsidRPr="003041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04137" w:rsidRPr="00304137">
              <w:rPr>
                <w:rFonts w:ascii="Times New Roman" w:hAnsi="Times New Roman" w:cs="Times New Roman"/>
                <w:sz w:val="24"/>
                <w:szCs w:val="24"/>
              </w:rPr>
              <w:t>равовые акты муниципального обр</w:t>
            </w:r>
            <w:r w:rsidR="00304137" w:rsidRPr="003041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04137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  <w:r w:rsidR="00A228F1" w:rsidRPr="00304137">
              <w:rPr>
                <w:rFonts w:ascii="Times New Roman" w:hAnsi="Times New Roman" w:cs="Times New Roman"/>
                <w:sz w:val="24"/>
                <w:szCs w:val="24"/>
              </w:rPr>
              <w:t>, их структурные един</w:t>
            </w:r>
            <w:r w:rsidR="00A228F1" w:rsidRPr="003041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228F1" w:rsidRPr="00304137">
              <w:rPr>
                <w:rFonts w:ascii="Times New Roman" w:hAnsi="Times New Roman" w:cs="Times New Roman"/>
                <w:sz w:val="24"/>
                <w:szCs w:val="24"/>
              </w:rPr>
              <w:t>цы, которыми предусматриваются налоговые льг</w:t>
            </w:r>
            <w:r w:rsidR="00A228F1" w:rsidRPr="00304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228F1" w:rsidRPr="00304137">
              <w:rPr>
                <w:rFonts w:ascii="Times New Roman" w:hAnsi="Times New Roman" w:cs="Times New Roman"/>
                <w:sz w:val="24"/>
                <w:szCs w:val="24"/>
              </w:rPr>
              <w:t>ты, освобождения и иные преференции по нал</w:t>
            </w:r>
            <w:r w:rsidR="00A228F1" w:rsidRPr="00304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228F1" w:rsidRPr="00304137">
              <w:rPr>
                <w:rFonts w:ascii="Times New Roman" w:hAnsi="Times New Roman" w:cs="Times New Roman"/>
                <w:sz w:val="24"/>
                <w:szCs w:val="24"/>
              </w:rPr>
              <w:t>гам</w:t>
            </w:r>
          </w:p>
        </w:tc>
        <w:tc>
          <w:tcPr>
            <w:tcW w:w="3119" w:type="dxa"/>
          </w:tcPr>
          <w:p w:rsidR="00A228F1" w:rsidRPr="00304137" w:rsidRDefault="00A55DE8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228F1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A228F1" w:rsidRPr="00A228F1" w:rsidTr="00A165FA">
        <w:trPr>
          <w:trHeight w:val="697"/>
        </w:trPr>
        <w:tc>
          <w:tcPr>
            <w:tcW w:w="704" w:type="dxa"/>
          </w:tcPr>
          <w:p w:rsidR="00A228F1" w:rsidRPr="00304137" w:rsidRDefault="00A228F1" w:rsidP="00AF55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228F1" w:rsidRPr="00304137" w:rsidRDefault="00A228F1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дений и иных преференций для плательщиков нал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>гов, установленные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нормативными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правовыми акт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="00304137" w:rsidRPr="00304137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</w:t>
            </w:r>
            <w:r w:rsidR="00304137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Темрюкский рай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3119" w:type="dxa"/>
          </w:tcPr>
          <w:p w:rsidR="00A228F1" w:rsidRPr="00304137" w:rsidRDefault="00A55DE8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04137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A228F1" w:rsidRPr="00A228F1" w:rsidTr="00A165FA">
        <w:trPr>
          <w:trHeight w:val="942"/>
        </w:trPr>
        <w:tc>
          <w:tcPr>
            <w:tcW w:w="704" w:type="dxa"/>
          </w:tcPr>
          <w:p w:rsidR="00A228F1" w:rsidRPr="00304137" w:rsidRDefault="00A228F1" w:rsidP="00AF55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228F1" w:rsidRPr="00304137" w:rsidRDefault="00A228F1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рых предусмотрены налоговые льготы, освобожд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ния и иные префере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 xml:space="preserve">нции, установленные 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нормати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 xml:space="preserve">ными 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правовыми актами </w:t>
            </w:r>
            <w:r w:rsidR="00304137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</w:t>
            </w:r>
            <w:r w:rsidR="003041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04137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3119" w:type="dxa"/>
          </w:tcPr>
          <w:p w:rsidR="00A228F1" w:rsidRPr="00304137" w:rsidRDefault="00A55DE8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04137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A228F1" w:rsidRPr="00A228F1" w:rsidTr="00A165FA">
        <w:trPr>
          <w:trHeight w:val="469"/>
        </w:trPr>
        <w:tc>
          <w:tcPr>
            <w:tcW w:w="704" w:type="dxa"/>
          </w:tcPr>
          <w:p w:rsidR="00A228F1" w:rsidRPr="00304137" w:rsidRDefault="00A228F1" w:rsidP="00AF55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1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228F1" w:rsidRPr="00304137" w:rsidRDefault="00A228F1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Даты вступле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 xml:space="preserve">ния в силу положений 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нормативных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 актов </w:t>
            </w:r>
            <w:r w:rsidR="0030413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мрюкский район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, устанавливающих налоговые льг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ты, освобождения и иные преференции по нал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гам</w:t>
            </w:r>
          </w:p>
        </w:tc>
        <w:tc>
          <w:tcPr>
            <w:tcW w:w="3119" w:type="dxa"/>
          </w:tcPr>
          <w:p w:rsidR="00A228F1" w:rsidRPr="00304137" w:rsidRDefault="00A55DE8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04137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A228F1" w:rsidRPr="00A228F1" w:rsidTr="00A165FA">
        <w:trPr>
          <w:trHeight w:val="147"/>
        </w:trPr>
        <w:tc>
          <w:tcPr>
            <w:tcW w:w="704" w:type="dxa"/>
          </w:tcPr>
          <w:p w:rsidR="00A228F1" w:rsidRPr="00304137" w:rsidRDefault="00A228F1" w:rsidP="00AF55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1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228F1" w:rsidRPr="00304137" w:rsidRDefault="00A228F1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действ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gramEnd"/>
            <w:r w:rsidR="004718C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нормати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правовыми актами </w:t>
            </w:r>
            <w:r w:rsidR="00304137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</w:t>
            </w:r>
            <w:r w:rsidR="003041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04137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права на налоговые льг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ты, освобождения и иные преференции по нал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гам</w:t>
            </w:r>
          </w:p>
        </w:tc>
        <w:tc>
          <w:tcPr>
            <w:tcW w:w="3119" w:type="dxa"/>
          </w:tcPr>
          <w:p w:rsidR="00A228F1" w:rsidRPr="00304137" w:rsidRDefault="00A55DE8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04137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</w:tbl>
    <w:p w:rsidR="004718C6" w:rsidRDefault="004718C6">
      <w:r>
        <w:br w:type="page"/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670"/>
        <w:gridCol w:w="3119"/>
      </w:tblGrid>
      <w:tr w:rsidR="00A165FA" w:rsidRPr="00A228F1" w:rsidTr="00C27C31">
        <w:trPr>
          <w:trHeight w:hRule="exact" w:val="340"/>
        </w:trPr>
        <w:tc>
          <w:tcPr>
            <w:tcW w:w="704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245F" w:rsidRPr="00A228F1" w:rsidTr="00A165FA">
        <w:trPr>
          <w:trHeight w:val="854"/>
        </w:trPr>
        <w:tc>
          <w:tcPr>
            <w:tcW w:w="704" w:type="dxa"/>
          </w:tcPr>
          <w:p w:rsidR="00BB245F" w:rsidRPr="00304137" w:rsidRDefault="00BB245F" w:rsidP="00BB2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1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BB245F" w:rsidRPr="00304137" w:rsidRDefault="00BB245F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Период действия налоговых льгот, освобождений и иных преференций по налог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 xml:space="preserve">ам, предоставленных 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правовыми актами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3119" w:type="dxa"/>
          </w:tcPr>
          <w:p w:rsidR="00BB245F" w:rsidRPr="00304137" w:rsidRDefault="000B06E6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A165FA" w:rsidRPr="00A228F1" w:rsidTr="00A165FA">
        <w:trPr>
          <w:trHeight w:val="854"/>
        </w:trPr>
        <w:tc>
          <w:tcPr>
            <w:tcW w:w="704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165FA" w:rsidRPr="00304137" w:rsidRDefault="00A165FA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бождений и иных преференций по нал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>огам, устано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 xml:space="preserve">ленная 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нормативными 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овыми актами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</w:t>
            </w:r>
            <w:r w:rsidR="004C00C0">
              <w:rPr>
                <w:rFonts w:ascii="Times New Roman" w:hAnsi="Times New Roman" w:cs="Times New Roman"/>
                <w:sz w:val="24"/>
                <w:szCs w:val="24"/>
              </w:rPr>
              <w:t xml:space="preserve"> Темрюкский район</w:t>
            </w:r>
          </w:p>
        </w:tc>
        <w:tc>
          <w:tcPr>
            <w:tcW w:w="3119" w:type="dxa"/>
          </w:tcPr>
          <w:p w:rsidR="00A165FA" w:rsidRPr="00304137" w:rsidRDefault="000B06E6" w:rsidP="004C00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65FA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A165FA" w:rsidRPr="00A228F1" w:rsidTr="00A165FA">
        <w:trPr>
          <w:trHeight w:hRule="exact" w:val="680"/>
        </w:trPr>
        <w:tc>
          <w:tcPr>
            <w:tcW w:w="9493" w:type="dxa"/>
            <w:gridSpan w:val="3"/>
          </w:tcPr>
          <w:p w:rsidR="00A165FA" w:rsidRDefault="00A165FA" w:rsidP="00A165F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расходов муниципального образования</w:t>
            </w:r>
          </w:p>
          <w:p w:rsidR="00A165FA" w:rsidRPr="00304137" w:rsidRDefault="004C00C0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</w:tr>
      <w:tr w:rsidR="00A165FA" w:rsidRPr="00A228F1" w:rsidTr="00A165FA">
        <w:trPr>
          <w:trHeight w:val="854"/>
        </w:trPr>
        <w:tc>
          <w:tcPr>
            <w:tcW w:w="704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165FA" w:rsidRPr="00304137" w:rsidRDefault="00A165FA" w:rsidP="00A16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119" w:type="dxa"/>
          </w:tcPr>
          <w:p w:rsidR="00A165FA" w:rsidRPr="00304137" w:rsidRDefault="000B06E6" w:rsidP="005B3B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65FA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A165FA" w:rsidRPr="00A228F1" w:rsidTr="00A165FA">
        <w:trPr>
          <w:trHeight w:val="854"/>
        </w:trPr>
        <w:tc>
          <w:tcPr>
            <w:tcW w:w="704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165FA" w:rsidRPr="00304137" w:rsidRDefault="00A165FA" w:rsidP="005B3B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расхода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</w:t>
            </w:r>
          </w:p>
        </w:tc>
        <w:tc>
          <w:tcPr>
            <w:tcW w:w="3119" w:type="dxa"/>
          </w:tcPr>
          <w:p w:rsidR="00A165FA" w:rsidRPr="00304137" w:rsidRDefault="000B06E6" w:rsidP="005B3B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65FA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A165FA" w:rsidRPr="00A228F1" w:rsidTr="00A165FA">
        <w:trPr>
          <w:trHeight w:val="854"/>
        </w:trPr>
        <w:tc>
          <w:tcPr>
            <w:tcW w:w="704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165FA" w:rsidRPr="00304137" w:rsidRDefault="00A165FA" w:rsidP="005B3B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ний и иных преференций для плательщиков нал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 xml:space="preserve">огов, установленных </w:t>
            </w:r>
            <w:r w:rsidR="005B3BD7"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овыми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муниципального образования </w:t>
            </w:r>
            <w:r w:rsidR="005B3BD7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3119" w:type="dxa"/>
          </w:tcPr>
          <w:p w:rsidR="00A165FA" w:rsidRPr="00304137" w:rsidRDefault="000B06E6" w:rsidP="005B3B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65FA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A165FA" w:rsidRPr="00A228F1" w:rsidTr="00A165FA">
        <w:trPr>
          <w:trHeight w:val="854"/>
        </w:trPr>
        <w:tc>
          <w:tcPr>
            <w:tcW w:w="704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B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165FA" w:rsidRPr="00304137" w:rsidRDefault="00A165FA" w:rsidP="005B3B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Наименования налогов, по которым предусматрив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ются налоговые льготы, освобождения и иные пр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фере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 xml:space="preserve">нции, установленные </w:t>
            </w:r>
            <w:r w:rsidR="005B3BD7"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актами муниципального образования </w:t>
            </w:r>
            <w:r w:rsidR="005B3BD7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3119" w:type="dxa"/>
          </w:tcPr>
          <w:p w:rsidR="00A165FA" w:rsidRPr="00304137" w:rsidRDefault="000B06E6" w:rsidP="005B3B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65FA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A165FA" w:rsidRPr="00A228F1" w:rsidTr="00A165FA">
        <w:trPr>
          <w:trHeight w:val="854"/>
        </w:trPr>
        <w:tc>
          <w:tcPr>
            <w:tcW w:w="704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B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165FA" w:rsidRPr="00304137" w:rsidRDefault="00A165FA" w:rsidP="00A16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ренций, определяющий особенности предоставле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ных отдельным категориям плательщиков налогов преимуществ по сравнению с другими плательщик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3119" w:type="dxa"/>
          </w:tcPr>
          <w:p w:rsidR="00A165FA" w:rsidRPr="00304137" w:rsidRDefault="000B06E6" w:rsidP="005B3B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65FA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A165FA" w:rsidRPr="00A228F1" w:rsidTr="00A165FA">
        <w:trPr>
          <w:trHeight w:val="854"/>
        </w:trPr>
        <w:tc>
          <w:tcPr>
            <w:tcW w:w="704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165FA" w:rsidRPr="00304137" w:rsidRDefault="00A165FA" w:rsidP="00A16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ставляются налоговые льготы, освобождения и иные преференции по налогам</w:t>
            </w:r>
          </w:p>
        </w:tc>
        <w:tc>
          <w:tcPr>
            <w:tcW w:w="3119" w:type="dxa"/>
          </w:tcPr>
          <w:p w:rsidR="00A165FA" w:rsidRPr="00304137" w:rsidRDefault="000B06E6" w:rsidP="005B3B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65FA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A165FA" w:rsidRPr="00A228F1" w:rsidTr="004718C6">
        <w:trPr>
          <w:trHeight w:val="428"/>
        </w:trPr>
        <w:tc>
          <w:tcPr>
            <w:tcW w:w="704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B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165FA" w:rsidRPr="00304137" w:rsidRDefault="00A165FA" w:rsidP="005B3B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Целевой показатель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остижения целей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5B3B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B3B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3BD7">
              <w:rPr>
                <w:rFonts w:ascii="Times New Roman" w:hAnsi="Times New Roman" w:cs="Times New Roman"/>
                <w:sz w:val="24"/>
                <w:szCs w:val="24"/>
              </w:rPr>
              <w:t>мрюкский район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и (или) целей социал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но-экономической политики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относящихся к муниципальным програ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 муниципального образования </w:t>
            </w:r>
            <w:r w:rsidR="005B3BD7">
              <w:rPr>
                <w:rFonts w:ascii="Times New Roman" w:hAnsi="Times New Roman" w:cs="Times New Roman"/>
                <w:sz w:val="24"/>
                <w:szCs w:val="24"/>
              </w:rPr>
              <w:t>Темрюкский ра</w:t>
            </w:r>
            <w:r w:rsidR="005B3BD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B3BD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, в связи с предоставлением налоговых льгот, освобо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дений и иных преференций по нал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гам</w:t>
            </w:r>
          </w:p>
        </w:tc>
        <w:tc>
          <w:tcPr>
            <w:tcW w:w="3119" w:type="dxa"/>
          </w:tcPr>
          <w:p w:rsidR="00A165FA" w:rsidRPr="00304137" w:rsidRDefault="000B06E6" w:rsidP="005B3B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65FA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A165FA" w:rsidRPr="00A228F1" w:rsidTr="00C27C31">
        <w:trPr>
          <w:trHeight w:hRule="exact" w:val="340"/>
        </w:trPr>
        <w:tc>
          <w:tcPr>
            <w:tcW w:w="704" w:type="dxa"/>
          </w:tcPr>
          <w:p w:rsidR="00A165FA" w:rsidRPr="00304137" w:rsidRDefault="004718C6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Cs w:val="22"/>
                <w:lang w:eastAsia="en-US"/>
              </w:rPr>
              <w:lastRenderedPageBreak/>
              <w:br w:type="page"/>
            </w:r>
            <w:r w:rsidR="00A165FA" w:rsidRPr="00304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65FA" w:rsidRPr="00A228F1" w:rsidTr="00A165FA">
        <w:trPr>
          <w:trHeight w:val="854"/>
        </w:trPr>
        <w:tc>
          <w:tcPr>
            <w:tcW w:w="704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B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165FA" w:rsidRPr="00304137" w:rsidRDefault="00A165FA" w:rsidP="00A16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вида экономической деятельности (по </w:t>
            </w:r>
            <w:hyperlink r:id="rId7" w:history="1">
              <w:r w:rsidRPr="00041BA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ОКВЭД</w:t>
              </w:r>
            </w:hyperlink>
            <w:r w:rsidRPr="00041B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к которому относится налоговый расход (если нал</w:t>
            </w:r>
            <w:r w:rsidRPr="00041B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41B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говый расход обусловлен налоговыми льготами, освобождениями и иными преференциями для о</w:t>
            </w:r>
            <w:r w:rsidRPr="00041B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41B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дельных видов экономической деятельности)</w:t>
            </w:r>
          </w:p>
        </w:tc>
        <w:tc>
          <w:tcPr>
            <w:tcW w:w="3119" w:type="dxa"/>
          </w:tcPr>
          <w:p w:rsidR="00A165FA" w:rsidRPr="00304137" w:rsidRDefault="000B06E6" w:rsidP="005B3B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65FA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5B3BD7" w:rsidRPr="00A228F1" w:rsidTr="00A165FA">
        <w:trPr>
          <w:trHeight w:val="854"/>
        </w:trPr>
        <w:tc>
          <w:tcPr>
            <w:tcW w:w="704" w:type="dxa"/>
          </w:tcPr>
          <w:p w:rsidR="005B3BD7" w:rsidRPr="00304137" w:rsidRDefault="005B3BD7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:rsidR="005B3BD7" w:rsidRPr="00041BAA" w:rsidRDefault="005B3BD7" w:rsidP="00A165F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Принадлежность налогового расхода к группе 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номочий в соответствии с методикой распределения дотаций, утвержденной постановлением Правител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ства Российской Федерации от 22 ноября 2004 года № 670 «О распределении дотаций на выравнивание бюджетной обес</w:t>
            </w:r>
            <w:r w:rsidR="007E7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печенности субъектов Российской Федерации»</w:t>
            </w:r>
          </w:p>
        </w:tc>
        <w:tc>
          <w:tcPr>
            <w:tcW w:w="3119" w:type="dxa"/>
          </w:tcPr>
          <w:p w:rsidR="005B3BD7" w:rsidRDefault="007E71AE" w:rsidP="005B3B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уратор налогового расхода</w:t>
            </w:r>
          </w:p>
        </w:tc>
      </w:tr>
      <w:tr w:rsidR="00BB245F" w:rsidRPr="00A228F1" w:rsidTr="00BB245F">
        <w:tc>
          <w:tcPr>
            <w:tcW w:w="9493" w:type="dxa"/>
            <w:gridSpan w:val="3"/>
          </w:tcPr>
          <w:p w:rsidR="002A51DA" w:rsidRDefault="00BB245F" w:rsidP="00BB245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</w:t>
            </w:r>
            <w:r w:rsidR="002A51DA">
              <w:rPr>
                <w:rFonts w:ascii="Times New Roman" w:hAnsi="Times New Roman" w:cs="Times New Roman"/>
                <w:sz w:val="24"/>
                <w:szCs w:val="24"/>
              </w:rPr>
              <w:t xml:space="preserve">вого расхода муниципального образования </w:t>
            </w:r>
          </w:p>
          <w:p w:rsidR="00BB245F" w:rsidRPr="00304137" w:rsidRDefault="005B3BD7" w:rsidP="005B3B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</w:tr>
      <w:tr w:rsidR="00BB245F" w:rsidRPr="00A228F1" w:rsidTr="00BB245F">
        <w:tc>
          <w:tcPr>
            <w:tcW w:w="704" w:type="dxa"/>
          </w:tcPr>
          <w:p w:rsidR="00BB245F" w:rsidRPr="00304137" w:rsidRDefault="000B06E6" w:rsidP="007E71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7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BB245F" w:rsidRPr="00304137" w:rsidRDefault="002A51DA" w:rsidP="007E71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м налоговых льгот, освобождений и иных пр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ференций, предоставленных для плательщиков нал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 xml:space="preserve">в, в соответствии с </w:t>
            </w:r>
            <w:r w:rsidR="007E71AE"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правовыми а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 xml:space="preserve">тами муниципального образования </w:t>
            </w:r>
            <w:r w:rsidR="007E71AE">
              <w:rPr>
                <w:rFonts w:ascii="Times New Roman" w:hAnsi="Times New Roman" w:cs="Times New Roman"/>
                <w:sz w:val="24"/>
                <w:szCs w:val="24"/>
              </w:rPr>
              <w:t xml:space="preserve"> Темрюкский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отчё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тный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и за год, предшествующий отчё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му году (тыс. рублей)</w:t>
            </w:r>
          </w:p>
        </w:tc>
        <w:tc>
          <w:tcPr>
            <w:tcW w:w="3119" w:type="dxa"/>
          </w:tcPr>
          <w:p w:rsidR="00BB245F" w:rsidRPr="00304137" w:rsidRDefault="007E71AE" w:rsidP="00BB2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ИФНС России по Темрю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скому району</w:t>
            </w:r>
          </w:p>
        </w:tc>
      </w:tr>
      <w:tr w:rsidR="00BB245F" w:rsidRPr="00A228F1" w:rsidTr="00BB245F">
        <w:tc>
          <w:tcPr>
            <w:tcW w:w="704" w:type="dxa"/>
          </w:tcPr>
          <w:p w:rsidR="00BB245F" w:rsidRPr="00304137" w:rsidRDefault="000B06E6" w:rsidP="007E71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7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BB245F" w:rsidRPr="00304137" w:rsidRDefault="002A51DA" w:rsidP="00BB24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объё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ма предоставленных налоговых льгот, освобождений и иных преференций для плательщ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119" w:type="dxa"/>
          </w:tcPr>
          <w:p w:rsidR="00BB245F" w:rsidRPr="00304137" w:rsidRDefault="000B06E6" w:rsidP="007E71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BB245F" w:rsidRPr="00A228F1" w:rsidTr="00BB245F">
        <w:tc>
          <w:tcPr>
            <w:tcW w:w="704" w:type="dxa"/>
          </w:tcPr>
          <w:p w:rsidR="00BB245F" w:rsidRPr="00304137" w:rsidRDefault="000B06E6" w:rsidP="007E71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71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BB245F" w:rsidRPr="00304137" w:rsidRDefault="00BB245F" w:rsidP="007E71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налогов, воспользова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шихся налоговой льготой, освобождением и иной преференцией (един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 xml:space="preserve">иц), установленными </w:t>
            </w:r>
            <w:r w:rsidR="007E71AE">
              <w:rPr>
                <w:rFonts w:ascii="Times New Roman" w:hAnsi="Times New Roman" w:cs="Times New Roman"/>
                <w:sz w:val="24"/>
                <w:szCs w:val="24"/>
              </w:rPr>
              <w:t>нормати</w:t>
            </w:r>
            <w:r w:rsidR="007E71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E71A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овыми актами муниципального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="007E71AE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3119" w:type="dxa"/>
          </w:tcPr>
          <w:p w:rsidR="00BB245F" w:rsidRPr="00304137" w:rsidRDefault="007E71AE" w:rsidP="00BB2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ИФНС России по Темрю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скому району</w:t>
            </w:r>
          </w:p>
        </w:tc>
      </w:tr>
      <w:tr w:rsidR="00BB245F" w:rsidRPr="00A228F1" w:rsidTr="007E71AE">
        <w:trPr>
          <w:trHeight w:hRule="exact" w:val="2264"/>
        </w:trPr>
        <w:tc>
          <w:tcPr>
            <w:tcW w:w="704" w:type="dxa"/>
          </w:tcPr>
          <w:p w:rsidR="00BB245F" w:rsidRPr="00304137" w:rsidRDefault="007E71AE" w:rsidP="007E71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B0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BB245F" w:rsidRPr="00304137" w:rsidRDefault="002A51DA" w:rsidP="007E71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Базовый объё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м налогов, задекларированный для уплаты в </w:t>
            </w:r>
            <w:r w:rsidR="0092148C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92148C">
              <w:rPr>
                <w:rFonts w:ascii="Times New Roman" w:hAnsi="Times New Roman" w:cs="Times New Roman"/>
                <w:sz w:val="24"/>
                <w:szCs w:val="24"/>
              </w:rPr>
              <w:t xml:space="preserve">(бюджет муниципального образования </w:t>
            </w:r>
            <w:r w:rsidR="007E71AE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  <w:r w:rsidR="009214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плательщиками налогов, имеющими право на налоговые льготы, освобождения и иные префере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>нции, установле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718C6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="007E71AE"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 право</w:t>
            </w:r>
            <w:r w:rsidR="00BB245F">
              <w:rPr>
                <w:rFonts w:ascii="Times New Roman" w:hAnsi="Times New Roman" w:cs="Times New Roman"/>
                <w:sz w:val="24"/>
                <w:szCs w:val="24"/>
              </w:rPr>
              <w:t>выми актами муниципальн</w:t>
            </w:r>
            <w:r w:rsidR="00BB24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B245F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  <w:r w:rsidR="007E71AE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  <w:r w:rsidR="00BB2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(тыс. ру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лей)</w:t>
            </w:r>
            <w:proofErr w:type="gramEnd"/>
          </w:p>
        </w:tc>
        <w:tc>
          <w:tcPr>
            <w:tcW w:w="3119" w:type="dxa"/>
          </w:tcPr>
          <w:p w:rsidR="00BB245F" w:rsidRPr="00304137" w:rsidRDefault="007E71AE" w:rsidP="00BB24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ИФНС России по Темрю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скому району</w:t>
            </w:r>
          </w:p>
        </w:tc>
      </w:tr>
      <w:tr w:rsidR="00BB245F" w:rsidRPr="00A228F1" w:rsidTr="00A165FA">
        <w:trPr>
          <w:trHeight w:val="145"/>
        </w:trPr>
        <w:tc>
          <w:tcPr>
            <w:tcW w:w="704" w:type="dxa"/>
          </w:tcPr>
          <w:p w:rsidR="00BB245F" w:rsidRPr="00304137" w:rsidRDefault="000B06E6" w:rsidP="00F802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02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BB245F" w:rsidRPr="00304137" w:rsidRDefault="002A51DA" w:rsidP="00F802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м налогов, задекларированный для уплаты в </w:t>
            </w:r>
            <w:r w:rsidR="0092148C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92148C">
              <w:rPr>
                <w:rFonts w:ascii="Times New Roman" w:hAnsi="Times New Roman" w:cs="Times New Roman"/>
                <w:sz w:val="24"/>
                <w:szCs w:val="24"/>
              </w:rPr>
              <w:t>(бюджет муниципального образ</w:t>
            </w:r>
            <w:r w:rsidR="00921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2148C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r w:rsidR="00F80276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  <w:r w:rsidR="0092148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плательщиками нал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гов, имеющими право на налоговые льготы, освобожд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ния и иные преференци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за 6 лет, предш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ствующих отчё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тному финансовому году (тыс. ру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>лей)</w:t>
            </w:r>
          </w:p>
        </w:tc>
        <w:tc>
          <w:tcPr>
            <w:tcW w:w="3119" w:type="dxa"/>
          </w:tcPr>
          <w:p w:rsidR="00BB245F" w:rsidRPr="00304137" w:rsidRDefault="00F80276" w:rsidP="00BB24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ИФНС России по Темрю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скому району</w:t>
            </w:r>
          </w:p>
        </w:tc>
      </w:tr>
      <w:tr w:rsidR="00A165FA" w:rsidRPr="00A228F1" w:rsidTr="00C27C31">
        <w:trPr>
          <w:trHeight w:hRule="exact" w:val="340"/>
        </w:trPr>
        <w:tc>
          <w:tcPr>
            <w:tcW w:w="704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165FA" w:rsidRPr="00304137" w:rsidRDefault="00A165FA" w:rsidP="00A165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245F" w:rsidRPr="00A228F1" w:rsidTr="00BB245F">
        <w:tc>
          <w:tcPr>
            <w:tcW w:w="704" w:type="dxa"/>
          </w:tcPr>
          <w:p w:rsidR="00BB245F" w:rsidRPr="00304137" w:rsidRDefault="000B06E6" w:rsidP="00F802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0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BB245F" w:rsidRPr="00304137" w:rsidRDefault="00BB245F" w:rsidP="00F802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</w:t>
            </w:r>
            <w:r w:rsidR="009214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r w:rsidR="00F80276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3119" w:type="dxa"/>
          </w:tcPr>
          <w:p w:rsidR="00BB245F" w:rsidRPr="00304137" w:rsidRDefault="000B06E6" w:rsidP="00F802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  <w:tr w:rsidR="00BB245F" w:rsidRPr="00A228F1" w:rsidTr="00BB245F">
        <w:tc>
          <w:tcPr>
            <w:tcW w:w="704" w:type="dxa"/>
          </w:tcPr>
          <w:p w:rsidR="00BB245F" w:rsidRPr="00304137" w:rsidRDefault="000B06E6" w:rsidP="00BB2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670" w:type="dxa"/>
          </w:tcPr>
          <w:p w:rsidR="00BB245F" w:rsidRPr="00304137" w:rsidRDefault="00BB245F" w:rsidP="00BB24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Оценка совокупного бюджетного эффекта (для ст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4137">
              <w:rPr>
                <w:rFonts w:ascii="Times New Roman" w:hAnsi="Times New Roman" w:cs="Times New Roman"/>
                <w:sz w:val="24"/>
                <w:szCs w:val="24"/>
              </w:rPr>
              <w:t>мулирующих налоговых расходов)</w:t>
            </w:r>
          </w:p>
        </w:tc>
        <w:tc>
          <w:tcPr>
            <w:tcW w:w="3119" w:type="dxa"/>
          </w:tcPr>
          <w:p w:rsidR="00BB245F" w:rsidRPr="00304137" w:rsidRDefault="000B06E6" w:rsidP="00F802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B245F" w:rsidRPr="00304137">
              <w:rPr>
                <w:rFonts w:ascii="Times New Roman" w:hAnsi="Times New Roman" w:cs="Times New Roman"/>
                <w:sz w:val="24"/>
                <w:szCs w:val="24"/>
              </w:rPr>
              <w:t xml:space="preserve">уратор налогового расхода </w:t>
            </w:r>
          </w:p>
        </w:tc>
      </w:tr>
    </w:tbl>
    <w:p w:rsidR="00BA6B10" w:rsidRDefault="004E071E">
      <w:pPr>
        <w:rPr>
          <w:rFonts w:ascii="Times New Roman" w:hAnsi="Times New Roman" w:cs="Times New Roman"/>
          <w:sz w:val="28"/>
          <w:szCs w:val="28"/>
        </w:rPr>
      </w:pPr>
    </w:p>
    <w:p w:rsidR="00C27C31" w:rsidRDefault="00C27C31">
      <w:pPr>
        <w:rPr>
          <w:rFonts w:ascii="Times New Roman" w:hAnsi="Times New Roman" w:cs="Times New Roman"/>
          <w:sz w:val="28"/>
          <w:szCs w:val="28"/>
        </w:rPr>
      </w:pPr>
    </w:p>
    <w:p w:rsidR="00BB245F" w:rsidRDefault="00F80276" w:rsidP="00BB2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B245F" w:rsidRDefault="00BB245F" w:rsidP="00BB2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 w:rsidR="00F802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F80276" w:rsidRPr="00A228F1" w:rsidRDefault="00F80276" w:rsidP="00BB2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Н.А. Оп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</w:t>
      </w:r>
    </w:p>
    <w:sectPr w:rsidR="00F80276" w:rsidRPr="00A228F1" w:rsidSect="004718C6">
      <w:headerReference w:type="default" r:id="rId8"/>
      <w:pgSz w:w="11906" w:h="16838"/>
      <w:pgMar w:top="1134" w:right="70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45F" w:rsidRDefault="00BB245F" w:rsidP="00BB245F">
      <w:pPr>
        <w:spacing w:after="0" w:line="240" w:lineRule="auto"/>
      </w:pPr>
      <w:r>
        <w:separator/>
      </w:r>
    </w:p>
  </w:endnote>
  <w:endnote w:type="continuationSeparator" w:id="0">
    <w:p w:rsidR="00BB245F" w:rsidRDefault="00BB245F" w:rsidP="00BB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45F" w:rsidRDefault="00BB245F" w:rsidP="00BB245F">
      <w:pPr>
        <w:spacing w:after="0" w:line="240" w:lineRule="auto"/>
      </w:pPr>
      <w:r>
        <w:separator/>
      </w:r>
    </w:p>
  </w:footnote>
  <w:footnote w:type="continuationSeparator" w:id="0">
    <w:p w:rsidR="00BB245F" w:rsidRDefault="00BB245F" w:rsidP="00BB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6247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B245F" w:rsidRPr="00BB245F" w:rsidRDefault="00BB245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B245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B245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B245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E071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B245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B245F" w:rsidRDefault="00BB24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F1"/>
    <w:rsid w:val="000106E6"/>
    <w:rsid w:val="00041BAA"/>
    <w:rsid w:val="000B06E6"/>
    <w:rsid w:val="0019160E"/>
    <w:rsid w:val="002A51DA"/>
    <w:rsid w:val="00304137"/>
    <w:rsid w:val="004718C6"/>
    <w:rsid w:val="004C00C0"/>
    <w:rsid w:val="004E071E"/>
    <w:rsid w:val="005B3BD7"/>
    <w:rsid w:val="0076157E"/>
    <w:rsid w:val="007E71AE"/>
    <w:rsid w:val="0092148C"/>
    <w:rsid w:val="009D1F82"/>
    <w:rsid w:val="009D2E61"/>
    <w:rsid w:val="00A165FA"/>
    <w:rsid w:val="00A228F1"/>
    <w:rsid w:val="00A30022"/>
    <w:rsid w:val="00A33E3E"/>
    <w:rsid w:val="00A55DE8"/>
    <w:rsid w:val="00B6768F"/>
    <w:rsid w:val="00BB245F"/>
    <w:rsid w:val="00C27C31"/>
    <w:rsid w:val="00DA5303"/>
    <w:rsid w:val="00EC09BE"/>
    <w:rsid w:val="00F509D9"/>
    <w:rsid w:val="00F8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28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B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245F"/>
  </w:style>
  <w:style w:type="paragraph" w:styleId="a5">
    <w:name w:val="footer"/>
    <w:basedOn w:val="a"/>
    <w:link w:val="a6"/>
    <w:uiPriority w:val="99"/>
    <w:unhideWhenUsed/>
    <w:rsid w:val="00BB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245F"/>
  </w:style>
  <w:style w:type="paragraph" w:styleId="a7">
    <w:name w:val="Balloon Text"/>
    <w:basedOn w:val="a"/>
    <w:link w:val="a8"/>
    <w:uiPriority w:val="99"/>
    <w:semiHidden/>
    <w:unhideWhenUsed/>
    <w:rsid w:val="00DA5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530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28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B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245F"/>
  </w:style>
  <w:style w:type="paragraph" w:styleId="a5">
    <w:name w:val="footer"/>
    <w:basedOn w:val="a"/>
    <w:link w:val="a6"/>
    <w:uiPriority w:val="99"/>
    <w:unhideWhenUsed/>
    <w:rsid w:val="00BB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245F"/>
  </w:style>
  <w:style w:type="paragraph" w:styleId="a7">
    <w:name w:val="Balloon Text"/>
    <w:basedOn w:val="a"/>
    <w:link w:val="a8"/>
    <w:uiPriority w:val="99"/>
    <w:semiHidden/>
    <w:unhideWhenUsed/>
    <w:rsid w:val="00DA5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53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983B6E3109287E5F79D9FC18A704F7216C22CAC0012DDB9E0C7BCFD37ADE1FE2D84DAD89BBBDA1D335C06F57El4y9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Суволокин Денис Алексеевич</dc:creator>
  <cp:keywords/>
  <dc:description/>
  <cp:lastModifiedBy>Грызунок Татьяна Владимировна</cp:lastModifiedBy>
  <cp:revision>12</cp:revision>
  <cp:lastPrinted>2019-12-18T13:05:00Z</cp:lastPrinted>
  <dcterms:created xsi:type="dcterms:W3CDTF">2019-12-16T06:24:00Z</dcterms:created>
  <dcterms:modified xsi:type="dcterms:W3CDTF">2020-11-06T11:35:00Z</dcterms:modified>
</cp:coreProperties>
</file>